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3A" w:rsidRPr="007203C4" w:rsidRDefault="00072977" w:rsidP="007203C4">
      <w:pPr>
        <w:shd w:val="clear" w:color="auto" w:fill="FFFFFF"/>
        <w:spacing w:after="12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</w:pPr>
      <w:r w:rsidRPr="00072977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Психологические особенности детей 3-4  лет</w:t>
      </w:r>
    </w:p>
    <w:p w:rsidR="00072977" w:rsidRPr="00072977" w:rsidRDefault="00072977" w:rsidP="00BD1F8F">
      <w:pPr>
        <w:pStyle w:val="a3"/>
        <w:shd w:val="clear" w:color="auto" w:fill="FFFFFF"/>
        <w:spacing w:before="150" w:beforeAutospacing="0" w:after="150" w:afterAutospacing="0" w:line="357" w:lineRule="atLeast"/>
        <w:jc w:val="both"/>
        <w:rPr>
          <w:rFonts w:ascii="Verdana" w:hAnsi="Verdana"/>
          <w:color w:val="333333"/>
          <w:sz w:val="28"/>
          <w:szCs w:val="28"/>
        </w:rPr>
      </w:pPr>
      <w:r w:rsidRPr="00072977">
        <w:rPr>
          <w:rFonts w:ascii="Constantia" w:hAnsi="Constantia"/>
          <w:color w:val="000000"/>
          <w:sz w:val="28"/>
          <w:szCs w:val="28"/>
        </w:rPr>
        <w:t>Три года — очень важный этап в жизни ребенка. Именно в  возрасте 3-4 лет формируются основы будущей личности, закладывается «фундамент» физического, умственного, нравственного развития ребенка. Для успешного формирования личности ребенка родители должны правильно руководить им. Но отношения в этом возрасте должны складываться не как «взрослый — малыш», а на равных, как с другом.</w:t>
      </w:r>
    </w:p>
    <w:p w:rsidR="00072977" w:rsidRPr="00072977" w:rsidRDefault="00072977" w:rsidP="00BD1F8F">
      <w:pPr>
        <w:pStyle w:val="a3"/>
        <w:shd w:val="clear" w:color="auto" w:fill="FFFFFF"/>
        <w:spacing w:before="150" w:beforeAutospacing="0" w:after="150" w:afterAutospacing="0" w:line="357" w:lineRule="atLeast"/>
        <w:jc w:val="both"/>
        <w:rPr>
          <w:rFonts w:ascii="Verdana" w:hAnsi="Verdana"/>
          <w:color w:val="333333"/>
          <w:sz w:val="28"/>
          <w:szCs w:val="28"/>
        </w:rPr>
      </w:pPr>
      <w:r w:rsidRPr="00072977">
        <w:rPr>
          <w:rFonts w:ascii="Constantia" w:hAnsi="Constantia"/>
          <w:color w:val="000000"/>
          <w:sz w:val="28"/>
          <w:szCs w:val="28"/>
        </w:rPr>
        <w:t xml:space="preserve">Трехлетнему ребенку еще сложно управлять своим поведением. Начинается формирование самооценки, где ведущее место принадлежит взрослому. Очень важно, чтобы взрослые содействовали развитию положительного «я» у малыша. Так у него сформируется понятие, что он хороший, даже если совершил плохой поступок. </w:t>
      </w:r>
      <w:proofErr w:type="gramStart"/>
      <w:r w:rsidRPr="00072977">
        <w:rPr>
          <w:rFonts w:ascii="Constantia" w:hAnsi="Constantia"/>
          <w:color w:val="000000"/>
          <w:sz w:val="28"/>
          <w:szCs w:val="28"/>
        </w:rPr>
        <w:t>Следует отделять такие поступки от личности и постепенно личность</w:t>
      </w:r>
      <w:proofErr w:type="gramEnd"/>
      <w:r w:rsidRPr="00072977">
        <w:rPr>
          <w:rFonts w:ascii="Constantia" w:hAnsi="Constantia"/>
          <w:color w:val="000000"/>
          <w:sz w:val="28"/>
          <w:szCs w:val="28"/>
        </w:rPr>
        <w:t xml:space="preserve"> будет формироваться в положительном ключе.</w:t>
      </w:r>
    </w:p>
    <w:p w:rsidR="00072977" w:rsidRPr="00072977" w:rsidRDefault="00072977" w:rsidP="00BD1F8F">
      <w:pPr>
        <w:pStyle w:val="a3"/>
        <w:shd w:val="clear" w:color="auto" w:fill="FFFFFF"/>
        <w:spacing w:before="150" w:beforeAutospacing="0" w:after="150" w:afterAutospacing="0" w:line="357" w:lineRule="atLeast"/>
        <w:jc w:val="both"/>
        <w:rPr>
          <w:rFonts w:ascii="Verdana" w:hAnsi="Verdana"/>
          <w:color w:val="333333"/>
          <w:sz w:val="28"/>
          <w:szCs w:val="28"/>
        </w:rPr>
      </w:pPr>
      <w:r w:rsidRPr="00072977">
        <w:rPr>
          <w:rFonts w:ascii="Constantia" w:hAnsi="Constantia"/>
          <w:color w:val="000000"/>
          <w:sz w:val="28"/>
          <w:szCs w:val="28"/>
        </w:rPr>
        <w:t xml:space="preserve">В  возрасте 3-4 лет начинается четкое осознание </w:t>
      </w:r>
      <w:proofErr w:type="gramStart"/>
      <w:r w:rsidRPr="00072977">
        <w:rPr>
          <w:rFonts w:ascii="Constantia" w:hAnsi="Constantia"/>
          <w:color w:val="000000"/>
          <w:sz w:val="28"/>
          <w:szCs w:val="28"/>
        </w:rPr>
        <w:t>ребенком</w:t>
      </w:r>
      <w:proofErr w:type="gramEnd"/>
      <w:r w:rsidRPr="00072977">
        <w:rPr>
          <w:rFonts w:ascii="Constantia" w:hAnsi="Constantia"/>
          <w:color w:val="000000"/>
          <w:sz w:val="28"/>
          <w:szCs w:val="28"/>
        </w:rPr>
        <w:t xml:space="preserve"> кто он и </w:t>
      </w:r>
      <w:proofErr w:type="gramStart"/>
      <w:r w:rsidRPr="00072977">
        <w:rPr>
          <w:rFonts w:ascii="Constantia" w:hAnsi="Constantia"/>
          <w:color w:val="000000"/>
          <w:sz w:val="28"/>
          <w:szCs w:val="28"/>
        </w:rPr>
        <w:t>какой</w:t>
      </w:r>
      <w:proofErr w:type="gramEnd"/>
      <w:r w:rsidRPr="00072977">
        <w:rPr>
          <w:rFonts w:ascii="Constantia" w:hAnsi="Constantia"/>
          <w:color w:val="000000"/>
          <w:sz w:val="28"/>
          <w:szCs w:val="28"/>
        </w:rPr>
        <w:t xml:space="preserve"> он. Возраст трех лет характеризуется</w:t>
      </w:r>
      <w:r w:rsidRPr="00072977">
        <w:rPr>
          <w:rStyle w:val="apple-converted-space"/>
          <w:rFonts w:ascii="Constantia" w:hAnsi="Constantia"/>
          <w:color w:val="000000"/>
          <w:sz w:val="28"/>
          <w:szCs w:val="28"/>
        </w:rPr>
        <w:t> </w:t>
      </w:r>
      <w:hyperlink r:id="rId7" w:tgtFrame="_blank" w:tooltip="У ребенка кризис трех лет." w:history="1">
        <w:r w:rsidRPr="00072977">
          <w:rPr>
            <w:rStyle w:val="a4"/>
            <w:rFonts w:ascii="Constantia" w:hAnsi="Constantia"/>
            <w:color w:val="auto"/>
            <w:sz w:val="28"/>
            <w:szCs w:val="28"/>
            <w:u w:val="none"/>
          </w:rPr>
          <w:t>кризисом трех лет</w:t>
        </w:r>
      </w:hyperlink>
      <w:r w:rsidRPr="00072977">
        <w:rPr>
          <w:rFonts w:ascii="Constantia" w:hAnsi="Constantia"/>
          <w:color w:val="000000"/>
          <w:sz w:val="28"/>
          <w:szCs w:val="28"/>
        </w:rPr>
        <w:t>, потому как внутренний мир малыша полон противоречий. Он как никогда стремится быть самостоятельным, но в тоже время не может справиться с задачей без помощи взрослых. Малыш проявляет нетерпимость и негативизм к требованиям взрослого, в то же время пытается настоять на своих требованиях. В это время необходимо предоставить ребенку больше самостоятельности, но не забывать о том, что возможностей у него еще недостаточно. Поддержите стремление малыша «я сам», не критикуйте его неправильные и неумелые действия, это может навсегда отбить желание быть самостоятельным.</w:t>
      </w:r>
    </w:p>
    <w:p w:rsidR="00072977" w:rsidRDefault="007203C4" w:rsidP="00BD1F8F">
      <w:pPr>
        <w:jc w:val="both"/>
        <w:rPr>
          <w:rFonts w:ascii="Constantia" w:hAnsi="Constantia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0F56DDB" wp14:editId="02842F92">
            <wp:simplePos x="0" y="0"/>
            <wp:positionH relativeFrom="column">
              <wp:posOffset>3810</wp:posOffset>
            </wp:positionH>
            <wp:positionV relativeFrom="paragraph">
              <wp:posOffset>512445</wp:posOffset>
            </wp:positionV>
            <wp:extent cx="6188710" cy="2515235"/>
            <wp:effectExtent l="0" t="0" r="2540" b="0"/>
            <wp:wrapTight wrapText="bothSides">
              <wp:wrapPolygon edited="0">
                <wp:start x="11503" y="164"/>
                <wp:lineTo x="5253" y="982"/>
                <wp:lineTo x="1928" y="1800"/>
                <wp:lineTo x="1928" y="3108"/>
                <wp:lineTo x="1662" y="3926"/>
                <wp:lineTo x="1463" y="5071"/>
                <wp:lineTo x="1529" y="5726"/>
                <wp:lineTo x="798" y="6871"/>
                <wp:lineTo x="0" y="8343"/>
                <wp:lineTo x="0" y="10143"/>
                <wp:lineTo x="1862" y="10961"/>
                <wp:lineTo x="1463" y="13578"/>
                <wp:lineTo x="931" y="14887"/>
                <wp:lineTo x="931" y="15378"/>
                <wp:lineTo x="1197" y="16196"/>
                <wp:lineTo x="1330" y="18813"/>
                <wp:lineTo x="931" y="20777"/>
                <wp:lineTo x="1263" y="21104"/>
                <wp:lineTo x="7048" y="21431"/>
                <wp:lineTo x="7513" y="21431"/>
                <wp:lineTo x="19082" y="21104"/>
                <wp:lineTo x="20346" y="20940"/>
                <wp:lineTo x="19814" y="18813"/>
                <wp:lineTo x="19947" y="16196"/>
                <wp:lineTo x="20213" y="16196"/>
                <wp:lineTo x="21343" y="14069"/>
                <wp:lineTo x="21409" y="13088"/>
                <wp:lineTo x="21143" y="12270"/>
                <wp:lineTo x="20745" y="8343"/>
                <wp:lineTo x="21143" y="8343"/>
                <wp:lineTo x="21010" y="5726"/>
                <wp:lineTo x="21409" y="3763"/>
                <wp:lineTo x="21542" y="2945"/>
                <wp:lineTo x="21542" y="1472"/>
                <wp:lineTo x="20944" y="164"/>
                <wp:lineTo x="11503" y="164"/>
              </wp:wrapPolygon>
            </wp:wrapTight>
            <wp:docPr id="3" name="Рисунок 3" descr="http://poilovo.narod.ru/images/22b433904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ilovo.narod.ru/images/22b43390431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977" w:rsidRPr="00072977">
        <w:rPr>
          <w:rFonts w:ascii="Constantia" w:hAnsi="Constantia"/>
          <w:color w:val="000000"/>
          <w:sz w:val="28"/>
          <w:szCs w:val="28"/>
          <w:shd w:val="clear" w:color="auto" w:fill="FFFFFF"/>
        </w:rPr>
        <w:t>Помогите увидеть малышу его успехи и достижения, научите его радоваться этому.</w:t>
      </w:r>
    </w:p>
    <w:p w:rsidR="007203C4" w:rsidRPr="00072977" w:rsidRDefault="007203C4" w:rsidP="00BD1F8F">
      <w:pPr>
        <w:jc w:val="both"/>
        <w:rPr>
          <w:rFonts w:ascii="Constantia" w:hAnsi="Constantia"/>
          <w:color w:val="000000"/>
          <w:sz w:val="28"/>
          <w:szCs w:val="28"/>
          <w:shd w:val="clear" w:color="auto" w:fill="FFFFFF"/>
        </w:rPr>
      </w:pPr>
    </w:p>
    <w:p w:rsidR="007203C4" w:rsidRDefault="007203C4" w:rsidP="00BD1F8F">
      <w:pPr>
        <w:shd w:val="clear" w:color="auto" w:fill="FFFFFF"/>
        <w:spacing w:before="150" w:after="15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</w:pPr>
    </w:p>
    <w:p w:rsidR="00072977" w:rsidRPr="00072977" w:rsidRDefault="00FA77E6" w:rsidP="00BD1F8F">
      <w:pPr>
        <w:shd w:val="clear" w:color="auto" w:fill="FFFFFF"/>
        <w:spacing w:before="150" w:after="15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421B2AE" wp14:editId="3BD0915C">
            <wp:simplePos x="0" y="0"/>
            <wp:positionH relativeFrom="column">
              <wp:posOffset>-76835</wp:posOffset>
            </wp:positionH>
            <wp:positionV relativeFrom="paragraph">
              <wp:posOffset>-57785</wp:posOffset>
            </wp:positionV>
            <wp:extent cx="4162425" cy="2769235"/>
            <wp:effectExtent l="0" t="0" r="9525" b="0"/>
            <wp:wrapTight wrapText="bothSides">
              <wp:wrapPolygon edited="0">
                <wp:start x="0" y="0"/>
                <wp:lineTo x="0" y="21397"/>
                <wp:lineTo x="21551" y="21397"/>
                <wp:lineTo x="21551" y="0"/>
                <wp:lineTo x="0" y="0"/>
              </wp:wrapPolygon>
            </wp:wrapTight>
            <wp:docPr id="4" name="Рисунок 4" descr="http://stotysyhc.ru/wp-content/uploads/2015/07/risovanie-s-rebenkom-15-5-le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tysyhc.ru/wp-content/uploads/2015/07/risovanie-s-rebenkom-15-5-let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977" w:rsidRPr="00072977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Развитие психических процессов у детей 3-4 лет</w:t>
      </w:r>
    </w:p>
    <w:p w:rsidR="00FA77E6" w:rsidRDefault="00FA77E6" w:rsidP="00BD1F8F">
      <w:pPr>
        <w:shd w:val="clear" w:color="auto" w:fill="FFFFFF"/>
        <w:spacing w:before="150" w:after="150" w:line="357" w:lineRule="atLeast"/>
        <w:jc w:val="both"/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</w:pP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Происходит дальнейшее развитие всех психических процессов. Внимание остается непроизвольным. Ребенок 3-4 лет может удерживать его 10-15 минут, но если занятие, которым увлечен малыш, достаточно интересное для него, он может уделить ему гораздо больше времени.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Память в младшем дошкольном возрасте также непроизвольная. Ребенок запоминает только то, что имеет яркую эмоциональную окраску, причем как положительных, так и отрицательных моментов.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Мышление в начале четвертого года жизни остается наглядно-действенным, но к четырем годам начинает формироваться наглядно-образное мышление. Ребенок уже пытается анализировать, сравнивать предметы по цвету, форме, размеру, находить отличия между предметами, делать простейшие выводы.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Продолжает активно развиваться речь. Трехлетний малыш может говорить фразами и предложениями, умеет выражать словами свои желания, мысли и чувства. В три года малыш должен уметь называть свое имя и возраст. Ребенок способен воспринимать короткие рассказы без картинок. Малыш интересуется значением различных слов, развивается словарный запас ребенка.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К четырехлетнему возрасту велика потребность ребенка в общении со сверстниками. В этом возрасте ребенок уже может вести непринужденную беседу, рассказывать о простых событиях, пересказывать короткие тексты.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Начинает развиваться воображение. Ребенок способен заменить недостающий предмет предметами-заменителями, например, ложку может заменить палочкой, тарелку — баночкой.</w:t>
      </w:r>
      <w:r w:rsidR="00FA77E6" w:rsidRPr="00FA77E6">
        <w:rPr>
          <w:noProof/>
          <w:lang w:eastAsia="ru-RU"/>
        </w:rPr>
        <w:t xml:space="preserve"> </w:t>
      </w:r>
    </w:p>
    <w:p w:rsidR="00072977" w:rsidRPr="00072977" w:rsidRDefault="00BD1F8F" w:rsidP="00BD1F8F">
      <w:pPr>
        <w:shd w:val="clear" w:color="auto" w:fill="FFFFFF"/>
        <w:spacing w:before="150" w:after="150" w:line="240" w:lineRule="auto"/>
        <w:jc w:val="both"/>
        <w:outlineLvl w:val="3"/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lastRenderedPageBreak/>
        <w:t xml:space="preserve">         </w:t>
      </w:r>
      <w:r w:rsidR="00072977" w:rsidRPr="00072977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 xml:space="preserve">Игра </w:t>
      </w:r>
      <w:proofErr w:type="gramStart"/>
      <w:r w:rsidR="00072977" w:rsidRPr="00072977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-о</w:t>
      </w:r>
      <w:proofErr w:type="gramEnd"/>
      <w:r w:rsidR="00072977" w:rsidRPr="00072977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сновной вид деятельности</w:t>
      </w:r>
      <w:r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.</w:t>
      </w:r>
    </w:p>
    <w:p w:rsidR="00FA77E6" w:rsidRDefault="00FA77E6" w:rsidP="00BD1F8F">
      <w:pPr>
        <w:shd w:val="clear" w:color="auto" w:fill="FFFFFF"/>
        <w:spacing w:before="150" w:after="150" w:line="357" w:lineRule="atLeast"/>
        <w:jc w:val="both"/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</w:pPr>
      <w:r w:rsidRPr="00FA77E6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Период раннего дошкольного развития малыша очень важен. На этом этапе он приобретает навыки, которые пригодятся ему в дальнейшей жизни. Чтобы направлять его физическое, эмоциональное, психическое развитие в нужное русло, родители должны обеспечивать его необходимыми нагрузками.</w:t>
      </w:r>
    </w:p>
    <w:p w:rsidR="00072977" w:rsidRPr="00072977" w:rsidRDefault="00C11C26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hyperlink r:id="rId10" w:tgtFrame="_blank" w:tooltip="Значение игры для детей" w:history="1">
        <w:r w:rsidR="00072977" w:rsidRPr="00072977">
          <w:rPr>
            <w:rFonts w:ascii="Constantia" w:eastAsia="Times New Roman" w:hAnsi="Constantia" w:cs="Times New Roman"/>
            <w:sz w:val="28"/>
            <w:szCs w:val="28"/>
            <w:lang w:eastAsia="ru-RU"/>
          </w:rPr>
          <w:t>Значение игры для детей</w:t>
        </w:r>
      </w:hyperlink>
      <w:r w:rsidR="00072977"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 3-4 лет чрезвычайно велико.</w:t>
      </w:r>
      <w:r w:rsidR="00FA77E6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 xml:space="preserve"> </w:t>
      </w:r>
      <w:r w:rsidR="00072977"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В основном дети младшего дошкольного возраста играют с игрушками и предметами-заместителями. Сюжеты игры еще достаточно простые, содержащие не более 1-2 ролей. Начинают формироваться игры с правилами.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В три года детям доступны гендерные роли: девочка-женщина, мальчик-мужчина. Соотносят себя с представителями своего пола, различают других людей по половому признаку. Начинают проявлять интерес к представителям противоположного пола.</w:t>
      </w:r>
    </w:p>
    <w:p w:rsidR="00072977" w:rsidRPr="00072977" w:rsidRDefault="00072977" w:rsidP="00BD1F8F">
      <w:pPr>
        <w:shd w:val="clear" w:color="auto" w:fill="FFFFFF"/>
        <w:spacing w:before="150" w:after="150" w:line="357" w:lineRule="atLeast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72977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Для малышей 3-4 лет характерна высокая двигательная активность. Следует формировать такие физические качества, как координация движений, скорость, гибкость, выносливость.</w:t>
      </w:r>
    </w:p>
    <w:p w:rsidR="00FA77E6" w:rsidRPr="00FA77E6" w:rsidRDefault="00FA77E6" w:rsidP="00BD1F8F">
      <w:pPr>
        <w:shd w:val="clear" w:color="auto" w:fill="FFFFFF"/>
        <w:spacing w:before="150" w:after="150" w:line="357" w:lineRule="atLeast"/>
        <w:jc w:val="both"/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</w:pPr>
      <w:r w:rsidRPr="00FA77E6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 xml:space="preserve">Учитывая возраст, ведущей деятельностью должна стать игра. Причём это должны быть уже не </w:t>
      </w:r>
      <w:r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 xml:space="preserve">только </w:t>
      </w:r>
      <w:r w:rsidRPr="00FA77E6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 xml:space="preserve">привычные прятки и догонялки, а </w:t>
      </w:r>
      <w:r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 xml:space="preserve">и </w:t>
      </w:r>
      <w:r w:rsidRPr="00FA77E6">
        <w:rPr>
          <w:rFonts w:ascii="Constantia" w:eastAsia="Times New Roman" w:hAnsi="Constantia" w:cs="Times New Roman"/>
          <w:color w:val="000000"/>
          <w:sz w:val="28"/>
          <w:szCs w:val="28"/>
          <w:lang w:eastAsia="ru-RU"/>
        </w:rPr>
        <w:t>развивающие игры для детей 3-4 лет, которые доступны родителям даже в домашних условиях, без привлечения педагогов и воспитателей. Каждая из них должна выполнять свою функцию: в игровой форме можно способствовать формированию логики, речи, мелкой моторики, памяти и внимания.</w:t>
      </w:r>
    </w:p>
    <w:p w:rsidR="00072977" w:rsidRPr="00072977" w:rsidRDefault="007203C4" w:rsidP="00BD1F8F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B65403A" wp14:editId="065DC7B1">
            <wp:simplePos x="0" y="0"/>
            <wp:positionH relativeFrom="column">
              <wp:posOffset>1543050</wp:posOffset>
            </wp:positionH>
            <wp:positionV relativeFrom="paragraph">
              <wp:posOffset>72390</wp:posOffset>
            </wp:positionV>
            <wp:extent cx="3863975" cy="2724150"/>
            <wp:effectExtent l="0" t="0" r="3175" b="0"/>
            <wp:wrapTight wrapText="bothSides">
              <wp:wrapPolygon edited="0">
                <wp:start x="0" y="0"/>
                <wp:lineTo x="0" y="21449"/>
                <wp:lineTo x="21511" y="21449"/>
                <wp:lineTo x="21511" y="0"/>
                <wp:lineTo x="0" y="0"/>
              </wp:wrapPolygon>
            </wp:wrapTight>
            <wp:docPr id="2" name="Рисунок 2" descr="http://toptoy.com.ua/admin/includes/javascript/spaw2/uploads/images/igra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optoy.com.ua/admin/includes/javascript/spaw2/uploads/images/igra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3" b="3492"/>
                    <a:stretch/>
                  </pic:blipFill>
                  <pic:spPr bwMode="auto">
                    <a:xfrm>
                      <a:off x="0" y="0"/>
                      <a:ext cx="38639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977" w:rsidRPr="00072977" w:rsidRDefault="00072977" w:rsidP="00BD1F8F">
      <w:pPr>
        <w:jc w:val="both"/>
        <w:rPr>
          <w:sz w:val="28"/>
          <w:szCs w:val="28"/>
        </w:rPr>
      </w:pPr>
    </w:p>
    <w:sectPr w:rsidR="00072977" w:rsidRPr="00072977" w:rsidSect="00072977">
      <w:headerReference w:type="default" r:id="rId12"/>
      <w:pgSz w:w="11906" w:h="16838"/>
      <w:pgMar w:top="1440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C26" w:rsidRDefault="00C11C26" w:rsidP="007203C4">
      <w:pPr>
        <w:spacing w:after="0" w:line="240" w:lineRule="auto"/>
      </w:pPr>
      <w:r>
        <w:separator/>
      </w:r>
    </w:p>
  </w:endnote>
  <w:endnote w:type="continuationSeparator" w:id="0">
    <w:p w:rsidR="00C11C26" w:rsidRDefault="00C11C26" w:rsidP="0072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C26" w:rsidRDefault="00C11C26" w:rsidP="007203C4">
      <w:pPr>
        <w:spacing w:after="0" w:line="240" w:lineRule="auto"/>
      </w:pPr>
      <w:r>
        <w:separator/>
      </w:r>
    </w:p>
  </w:footnote>
  <w:footnote w:type="continuationSeparator" w:id="0">
    <w:p w:rsidR="00C11C26" w:rsidRDefault="00C11C26" w:rsidP="00720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3C4" w:rsidRDefault="007203C4">
    <w:pPr>
      <w:pStyle w:val="a7"/>
    </w:pPr>
    <w:r>
      <w:t>Консультация от психолога</w:t>
    </w:r>
  </w:p>
  <w:p w:rsidR="007203C4" w:rsidRDefault="007203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77"/>
    <w:rsid w:val="00072977"/>
    <w:rsid w:val="00106AAC"/>
    <w:rsid w:val="007203C4"/>
    <w:rsid w:val="00BD1F8F"/>
    <w:rsid w:val="00C11C26"/>
    <w:rsid w:val="00C5183A"/>
    <w:rsid w:val="00FA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2977"/>
  </w:style>
  <w:style w:type="character" w:styleId="a4">
    <w:name w:val="Hyperlink"/>
    <w:basedOn w:val="a0"/>
    <w:uiPriority w:val="99"/>
    <w:semiHidden/>
    <w:unhideWhenUsed/>
    <w:rsid w:val="000729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0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03C4"/>
  </w:style>
  <w:style w:type="paragraph" w:styleId="a9">
    <w:name w:val="footer"/>
    <w:basedOn w:val="a"/>
    <w:link w:val="aa"/>
    <w:uiPriority w:val="99"/>
    <w:unhideWhenUsed/>
    <w:rsid w:val="00720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0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2977"/>
  </w:style>
  <w:style w:type="character" w:styleId="a4">
    <w:name w:val="Hyperlink"/>
    <w:basedOn w:val="a0"/>
    <w:uiPriority w:val="99"/>
    <w:semiHidden/>
    <w:unhideWhenUsed/>
    <w:rsid w:val="000729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0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03C4"/>
  </w:style>
  <w:style w:type="paragraph" w:styleId="a9">
    <w:name w:val="footer"/>
    <w:basedOn w:val="a"/>
    <w:link w:val="aa"/>
    <w:uiPriority w:val="99"/>
    <w:unhideWhenUsed/>
    <w:rsid w:val="00720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0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otysyhc.ru/u-rebenka-krizis-treh-let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stotysyhc.ru/znachenie-igry-dlya-dete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2016-08-10T18:22:00Z</dcterms:created>
  <dcterms:modified xsi:type="dcterms:W3CDTF">2016-08-10T19:25:00Z</dcterms:modified>
</cp:coreProperties>
</file>